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DA66" w14:textId="77777777" w:rsidR="00BF35E4" w:rsidRPr="00BF35E4" w:rsidRDefault="00BF35E4" w:rsidP="00BF35E4">
      <w:pPr>
        <w:ind w:left="1247" w:right="1701"/>
        <w:rPr>
          <w:rFonts w:ascii="Times New Roman" w:hAnsi="Times New Roman" w:cs="Times New Roman"/>
          <w:b/>
          <w:bCs/>
          <w:sz w:val="28"/>
          <w:szCs w:val="28"/>
        </w:rPr>
      </w:pPr>
      <w:r w:rsidRPr="00BF35E4">
        <w:rPr>
          <w:rFonts w:ascii="Times New Roman" w:hAnsi="Times New Roman" w:cs="Times New Roman"/>
          <w:b/>
          <w:bCs/>
          <w:sz w:val="28"/>
          <w:szCs w:val="28"/>
        </w:rPr>
        <w:t>PRAVILA ZA SUDJELOVANJE U FOTO I VIDEO NAGRADNOM NATJEČAJU „Tvoj doživljaj, naša priča“</w:t>
      </w:r>
    </w:p>
    <w:p w14:paraId="7395574A" w14:textId="77777777" w:rsidR="00BF35E4" w:rsidRPr="00BF35E4" w:rsidRDefault="00BF35E4" w:rsidP="00BF35E4">
      <w:pPr>
        <w:ind w:left="1247" w:right="1701"/>
        <w:rPr>
          <w:rFonts w:ascii="Times New Roman" w:hAnsi="Times New Roman" w:cs="Times New Roman"/>
          <w:sz w:val="24"/>
          <w:szCs w:val="24"/>
        </w:rPr>
      </w:pPr>
    </w:p>
    <w:p w14:paraId="4342A2BA" w14:textId="582A8C98"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 xml:space="preserve">Ovaj kreativni nagradni natječaj organizira Turistička zajednica </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pćine Pakoštane sa sjedištem na adresi Kraljice Jelene 78, 23211 Pakoštane u suradnji s partnerima: Proficio d.d., Adria more d.o.o., Saxum mas d.o.o., U.O. Karaba, Dalmaland d.o.o., Konoba Pakoštanac, U.O. Loza, Dalma Oleum obrt za trgovinu, OPG Čelin, OPG Didini vrtovi, Semisubmarine Pakoštane, H2O Sports, RPZ Vrgada, Park prirode Vransko jezero, Konoba Kamenjak, Gabre ugostiteljski obrt,  Kukin j.d.o.o., ABM tours d.o.o., Priča o Dalmaciji obrt za turističko vođenje i kreativno pisanje (dalje u tekstu: TZ Pakoštane i partneri). Natječaj će se provoditi na društvenim mrežama Facebook i Instagram. Turistička zajednica </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pćine Pakoštane odgovorna je za organizaciju i provedbu natječaja, te izdavanje i dostavu nagradnih vaučera, dok su partneri odgovorni za pravovremenu i potpunu realizaciju usluga i/ili proizvoda koji čine nagradni fond. </w:t>
      </w:r>
    </w:p>
    <w:p w14:paraId="5592EF4A" w14:textId="77777777" w:rsidR="000F0094" w:rsidRDefault="00BF35E4" w:rsidP="00BF35E4">
      <w:pPr>
        <w:ind w:left="1247" w:right="1701"/>
        <w:rPr>
          <w:rFonts w:ascii="Times New Roman" w:hAnsi="Times New Roman" w:cs="Times New Roman"/>
          <w:sz w:val="24"/>
          <w:szCs w:val="24"/>
        </w:rPr>
      </w:pPr>
      <w:r w:rsidRPr="000F0094">
        <w:rPr>
          <w:rFonts w:ascii="Times New Roman" w:hAnsi="Times New Roman" w:cs="Times New Roman"/>
          <w:b/>
          <w:bCs/>
          <w:sz w:val="24"/>
          <w:szCs w:val="24"/>
        </w:rPr>
        <w:t>Natječaj traje od 15.04.2025. do 31.10.2025. godine.</w:t>
      </w:r>
      <w:r w:rsidRPr="00BF35E4">
        <w:rPr>
          <w:rFonts w:ascii="Times New Roman" w:hAnsi="Times New Roman" w:cs="Times New Roman"/>
          <w:sz w:val="24"/>
          <w:szCs w:val="24"/>
        </w:rPr>
        <w:t xml:space="preserve"> </w:t>
      </w:r>
    </w:p>
    <w:p w14:paraId="6E698253" w14:textId="73607ACF" w:rsid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Pobjednički radovi bit će objavljeni na službenim kanalima 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najkasnije do 31. prosinca 2025. godine. U slučaju nepredviđenih okolnosti, organizator zadržava pravo izmjene termina objave.</w:t>
      </w:r>
    </w:p>
    <w:p w14:paraId="6B5AF744" w14:textId="77777777" w:rsidR="00BF35E4" w:rsidRPr="00BF35E4" w:rsidRDefault="00BF35E4" w:rsidP="00BF35E4">
      <w:pPr>
        <w:ind w:left="1247" w:right="1701"/>
        <w:rPr>
          <w:rFonts w:ascii="Times New Roman" w:hAnsi="Times New Roman" w:cs="Times New Roman"/>
          <w:sz w:val="24"/>
          <w:szCs w:val="24"/>
        </w:rPr>
      </w:pPr>
    </w:p>
    <w:p w14:paraId="60B9924D" w14:textId="77777777" w:rsidR="00BF35E4" w:rsidRPr="00BF35E4" w:rsidRDefault="00BF35E4" w:rsidP="00BF35E4">
      <w:pPr>
        <w:ind w:left="1247" w:right="1701"/>
        <w:rPr>
          <w:rFonts w:ascii="Times New Roman" w:hAnsi="Times New Roman" w:cs="Times New Roman"/>
          <w:b/>
          <w:bCs/>
          <w:sz w:val="28"/>
          <w:szCs w:val="28"/>
        </w:rPr>
      </w:pPr>
      <w:r w:rsidRPr="00BF35E4">
        <w:rPr>
          <w:rFonts w:ascii="Times New Roman" w:hAnsi="Times New Roman" w:cs="Times New Roman"/>
          <w:b/>
          <w:bCs/>
          <w:sz w:val="28"/>
          <w:szCs w:val="28"/>
        </w:rPr>
        <w:t>Tko može sudjelovati</w:t>
      </w:r>
    </w:p>
    <w:p w14:paraId="4A2E8065" w14:textId="1BCCCACA" w:rsid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Natječaj je otvoren za sve fizičke osobe, s prebivalište u Republici Hrvatskoj i izvan nje, amatere i profesionalce. Sudjelovanjem u natječaju sudionici prihvaćaju da se isti provodi u skladu s važećim zakonodavstvom Republike Hrvatske. Za sudjelovanje osoba mlađih od 18 godina, potrebna je suglasnost roditelja ili zakonskog skrbnika.</w:t>
      </w:r>
    </w:p>
    <w:p w14:paraId="1A8C6E31" w14:textId="77777777" w:rsidR="00BF35E4" w:rsidRPr="00BF35E4" w:rsidRDefault="00BF35E4" w:rsidP="00BF35E4">
      <w:pPr>
        <w:ind w:left="1247" w:right="1701"/>
        <w:rPr>
          <w:rFonts w:ascii="Times New Roman" w:hAnsi="Times New Roman" w:cs="Times New Roman"/>
          <w:sz w:val="24"/>
          <w:szCs w:val="24"/>
        </w:rPr>
      </w:pPr>
    </w:p>
    <w:p w14:paraId="75007629" w14:textId="77777777" w:rsidR="00BF35E4" w:rsidRPr="00BF35E4" w:rsidRDefault="00BF35E4" w:rsidP="00BF35E4">
      <w:pPr>
        <w:ind w:left="1247" w:right="1701"/>
        <w:rPr>
          <w:rFonts w:ascii="Times New Roman" w:hAnsi="Times New Roman" w:cs="Times New Roman"/>
          <w:b/>
          <w:bCs/>
          <w:sz w:val="28"/>
          <w:szCs w:val="28"/>
        </w:rPr>
      </w:pPr>
      <w:r w:rsidRPr="00BF35E4">
        <w:rPr>
          <w:rFonts w:ascii="Times New Roman" w:hAnsi="Times New Roman" w:cs="Times New Roman"/>
          <w:b/>
          <w:bCs/>
          <w:sz w:val="28"/>
          <w:szCs w:val="28"/>
        </w:rPr>
        <w:t>Kako sudjelovati</w:t>
      </w:r>
    </w:p>
    <w:p w14:paraId="2DC1EA12"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Materijali moraju biti snimljeni na području Općine Pakoštane.</w:t>
      </w:r>
    </w:p>
    <w:p w14:paraId="033D9307"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xml:space="preserve">• Svaki sudionik može prijaviti najviše tri fotografije i/ili jedan video </w:t>
      </w:r>
    </w:p>
    <w:p w14:paraId="6C3E28E4"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Fotografije moraju biti u boji i visoke rezolucije, ako se šalju c/b poslati iste i u boji</w:t>
      </w:r>
    </w:p>
    <w:p w14:paraId="27B39942"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xml:space="preserve">• Videozapisi mogu trajati najviše 60 sekundi, u .mp4 formatu </w:t>
      </w:r>
    </w:p>
    <w:p w14:paraId="300B4F12"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lastRenderedPageBreak/>
        <w:t>• Prijavljeni radovi moraju biti originalni i autorski</w:t>
      </w:r>
    </w:p>
    <w:p w14:paraId="3CE53410" w14:textId="77777777"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 xml:space="preserve">Radove šaljite na adresu e-pošte: </w:t>
      </w:r>
      <w:r w:rsidRPr="000F0094">
        <w:rPr>
          <w:rFonts w:ascii="Times New Roman" w:hAnsi="Times New Roman" w:cs="Times New Roman"/>
          <w:b/>
          <w:bCs/>
          <w:sz w:val="24"/>
          <w:szCs w:val="24"/>
        </w:rPr>
        <w:t>foto-natjecaj@pakostane.hr</w:t>
      </w:r>
      <w:r w:rsidRPr="00BF35E4">
        <w:rPr>
          <w:rFonts w:ascii="Times New Roman" w:hAnsi="Times New Roman" w:cs="Times New Roman"/>
          <w:sz w:val="24"/>
          <w:szCs w:val="24"/>
        </w:rPr>
        <w:t xml:space="preserve"> (kao privitak ili putem servisa kao što su WeTransfer, Dropbox i sl.)</w:t>
      </w:r>
    </w:p>
    <w:p w14:paraId="400B3170" w14:textId="77777777" w:rsidR="00BF35E4" w:rsidRPr="00BF35E4" w:rsidRDefault="00BF35E4" w:rsidP="00BF35E4">
      <w:pPr>
        <w:ind w:left="1247" w:right="1701"/>
        <w:rPr>
          <w:rFonts w:ascii="Times New Roman" w:hAnsi="Times New Roman" w:cs="Times New Roman"/>
          <w:b/>
          <w:bCs/>
          <w:sz w:val="24"/>
          <w:szCs w:val="24"/>
        </w:rPr>
      </w:pPr>
      <w:r w:rsidRPr="00BF35E4">
        <w:rPr>
          <w:rFonts w:ascii="Times New Roman" w:hAnsi="Times New Roman" w:cs="Times New Roman"/>
          <w:b/>
          <w:bCs/>
          <w:sz w:val="24"/>
          <w:szCs w:val="24"/>
        </w:rPr>
        <w:t xml:space="preserve">Podaci koje sudionici moraju dostaviti prilikom prijave na natječaj su: </w:t>
      </w:r>
    </w:p>
    <w:p w14:paraId="0874778C"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w:t>
      </w:r>
      <w:r w:rsidRPr="00BF35E4">
        <w:rPr>
          <w:rFonts w:ascii="Times New Roman" w:hAnsi="Times New Roman" w:cs="Times New Roman"/>
          <w:b/>
          <w:bCs/>
          <w:sz w:val="24"/>
          <w:szCs w:val="24"/>
        </w:rPr>
        <w:tab/>
        <w:t xml:space="preserve">ime i prezime, </w:t>
      </w:r>
    </w:p>
    <w:p w14:paraId="771AF1E0"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w:t>
      </w:r>
      <w:r w:rsidRPr="00BF35E4">
        <w:rPr>
          <w:rFonts w:ascii="Times New Roman" w:hAnsi="Times New Roman" w:cs="Times New Roman"/>
          <w:b/>
          <w:bCs/>
          <w:sz w:val="24"/>
          <w:szCs w:val="24"/>
        </w:rPr>
        <w:tab/>
        <w:t>OIB ako su rezidenti Republike Hrvatske odnosno</w:t>
      </w:r>
    </w:p>
    <w:p w14:paraId="5FBE0B2B" w14:textId="05E77691"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w:t>
      </w:r>
      <w:r w:rsidRPr="00BF35E4">
        <w:rPr>
          <w:rFonts w:ascii="Times New Roman" w:hAnsi="Times New Roman" w:cs="Times New Roman"/>
          <w:b/>
          <w:bCs/>
          <w:sz w:val="24"/>
          <w:szCs w:val="24"/>
        </w:rPr>
        <w:tab/>
        <w:t>broj putovnice ili osobne iskaznice ako su nemaju prebivalište u RH,</w:t>
      </w:r>
    </w:p>
    <w:p w14:paraId="18BF66F0"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w:t>
      </w:r>
      <w:r w:rsidRPr="00BF35E4">
        <w:rPr>
          <w:rFonts w:ascii="Times New Roman" w:hAnsi="Times New Roman" w:cs="Times New Roman"/>
          <w:b/>
          <w:bCs/>
          <w:sz w:val="24"/>
          <w:szCs w:val="24"/>
        </w:rPr>
        <w:tab/>
        <w:t xml:space="preserve">aktivna adresa e-pošte, </w:t>
      </w:r>
    </w:p>
    <w:p w14:paraId="01DCB166"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w:t>
      </w:r>
      <w:r w:rsidRPr="00BF35E4">
        <w:rPr>
          <w:rFonts w:ascii="Times New Roman" w:hAnsi="Times New Roman" w:cs="Times New Roman"/>
          <w:b/>
          <w:bCs/>
          <w:sz w:val="24"/>
          <w:szCs w:val="24"/>
        </w:rPr>
        <w:tab/>
        <w:t>prijavljeni autorski rad (fotografije ili video).</w:t>
      </w:r>
    </w:p>
    <w:p w14:paraId="0A8E4FFA" w14:textId="7777777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w:t>
      </w:r>
      <w:r w:rsidRPr="00BF35E4">
        <w:rPr>
          <w:rFonts w:ascii="Times New Roman" w:hAnsi="Times New Roman" w:cs="Times New Roman"/>
          <w:b/>
          <w:bCs/>
          <w:sz w:val="24"/>
          <w:szCs w:val="24"/>
        </w:rPr>
        <w:tab/>
        <w:t>lokacija snimanja; kratak opis je opcionalan</w:t>
      </w:r>
    </w:p>
    <w:p w14:paraId="109EECF6" w14:textId="77777777" w:rsidR="00BF35E4" w:rsidRPr="00BF35E4" w:rsidRDefault="00BF35E4" w:rsidP="00BF35E4">
      <w:pPr>
        <w:ind w:left="1247" w:right="1701"/>
        <w:rPr>
          <w:rFonts w:ascii="Times New Roman" w:hAnsi="Times New Roman" w:cs="Times New Roman"/>
          <w:sz w:val="24"/>
          <w:szCs w:val="24"/>
        </w:rPr>
      </w:pPr>
    </w:p>
    <w:p w14:paraId="3BF55A3F" w14:textId="77777777"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Ako koristite društvene mreže poput Instagrama ili Facebooka, pozivamo vas da svoj rad podijelite i na vlastitom profilu uz korištenje hashtaga #pakostane te označavanje profila @pakostane_destination. Sudjelovanje u natječaju nije uvjetovano lajkanjem stranice ili praćenjem profila, ali vas pozivamo da nas zapratite kako biste ostali informirani o rezultatima natječaja i budućim aktivnostima.</w:t>
      </w:r>
    </w:p>
    <w:p w14:paraId="4E93F904" w14:textId="77777777"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 xml:space="preserve">* </w:t>
      </w:r>
      <w:r w:rsidRPr="000F0094">
        <w:rPr>
          <w:rFonts w:ascii="Times New Roman" w:hAnsi="Times New Roman" w:cs="Times New Roman"/>
          <w:b/>
          <w:bCs/>
          <w:i/>
          <w:iCs/>
          <w:sz w:val="24"/>
          <w:szCs w:val="24"/>
        </w:rPr>
        <w:t>Ako iza vašeg rada stoji osobna priča koju biste željeli podijeliti s nama, slobodno je priložite u obliku kratkog teksta.</w:t>
      </w:r>
    </w:p>
    <w:p w14:paraId="1DC4F39C" w14:textId="189D108A" w:rsid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 Sve prijavljene fotografije i videi moraju biti originalni autorski radovi, čije korištenje u cijelosti pripada autoru.</w:t>
      </w:r>
    </w:p>
    <w:p w14:paraId="5C904F94" w14:textId="77777777" w:rsidR="00BF35E4" w:rsidRPr="00BF35E4" w:rsidRDefault="00BF35E4" w:rsidP="00BF35E4">
      <w:pPr>
        <w:ind w:left="1247" w:right="1701"/>
        <w:rPr>
          <w:rFonts w:ascii="Times New Roman" w:hAnsi="Times New Roman" w:cs="Times New Roman"/>
          <w:sz w:val="24"/>
          <w:szCs w:val="24"/>
        </w:rPr>
      </w:pPr>
    </w:p>
    <w:p w14:paraId="27C26364" w14:textId="77777777" w:rsidR="00BF35E4" w:rsidRPr="00BF35E4" w:rsidRDefault="00BF35E4" w:rsidP="00BF35E4">
      <w:pPr>
        <w:ind w:left="1247" w:right="1701"/>
        <w:rPr>
          <w:rFonts w:ascii="Times New Roman" w:hAnsi="Times New Roman" w:cs="Times New Roman"/>
          <w:b/>
          <w:bCs/>
          <w:sz w:val="28"/>
          <w:szCs w:val="28"/>
        </w:rPr>
      </w:pPr>
      <w:r w:rsidRPr="00BF35E4">
        <w:rPr>
          <w:rFonts w:ascii="Times New Roman" w:hAnsi="Times New Roman" w:cs="Times New Roman"/>
          <w:b/>
          <w:bCs/>
          <w:sz w:val="28"/>
          <w:szCs w:val="28"/>
        </w:rPr>
        <w:t>Nagrade</w:t>
      </w:r>
    </w:p>
    <w:p w14:paraId="676BC440" w14:textId="6BC9F6DE"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Pristigle radove ocjenjivat će stručno povjerenstvo imenovano od strane 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w:t>
      </w:r>
      <w:r w:rsidR="008E7782">
        <w:rPr>
          <w:rFonts w:ascii="Times New Roman" w:hAnsi="Times New Roman" w:cs="Times New Roman"/>
          <w:sz w:val="24"/>
          <w:szCs w:val="24"/>
        </w:rPr>
        <w:t xml:space="preserve">Nagrade se mogu iskoristiti tijekom 2026. godine. </w:t>
      </w:r>
      <w:r w:rsidRPr="00BF35E4">
        <w:rPr>
          <w:rFonts w:ascii="Times New Roman" w:hAnsi="Times New Roman" w:cs="Times New Roman"/>
          <w:sz w:val="24"/>
          <w:szCs w:val="24"/>
        </w:rPr>
        <w:t>Autori najuspješnijih radova osvojit će vrijedne nagrade:</w:t>
      </w:r>
    </w:p>
    <w:p w14:paraId="2C54ABAF" w14:textId="1BBC5F43"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1.Ljetovanje 7 dana za 4 osobe u Resortu Pine Beach</w:t>
      </w:r>
    </w:p>
    <w:p w14:paraId="474B29A6" w14:textId="249F44DD"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xml:space="preserve">2.Ljetovanje 5 dana za 4 osobe u kampu Kozarica </w:t>
      </w:r>
    </w:p>
    <w:p w14:paraId="29898D50" w14:textId="0D219C9E"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3.Vikend  za 2 osobe u Heritage hotelu Mašković Hanu</w:t>
      </w:r>
    </w:p>
    <w:p w14:paraId="1CFEFEE5" w14:textId="5D821411"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lastRenderedPageBreak/>
        <w:t xml:space="preserve">4.Vikend za 2 osobe u Resortu Pine Beach </w:t>
      </w:r>
    </w:p>
    <w:p w14:paraId="7D855FF1" w14:textId="6248B2A1" w:rsidR="00BF35E4" w:rsidRPr="00BF35E4" w:rsidRDefault="00BF35E4" w:rsidP="00BF35E4">
      <w:pPr>
        <w:ind w:left="1701" w:right="1701"/>
        <w:rPr>
          <w:rFonts w:ascii="Times New Roman" w:hAnsi="Times New Roman" w:cs="Times New Roman"/>
          <w:sz w:val="24"/>
          <w:szCs w:val="24"/>
        </w:rPr>
      </w:pPr>
      <w:r w:rsidRPr="00BF35E4">
        <w:rPr>
          <w:rFonts w:ascii="Times New Roman" w:hAnsi="Times New Roman" w:cs="Times New Roman"/>
          <w:b/>
          <w:bCs/>
          <w:sz w:val="24"/>
          <w:szCs w:val="24"/>
        </w:rPr>
        <w:t>5.Izlet na Kornate za 4 osobe</w:t>
      </w:r>
    </w:p>
    <w:p w14:paraId="00BEAF12" w14:textId="19F9BE41"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6.Izlet na Kornate za 2 osobe</w:t>
      </w:r>
    </w:p>
    <w:p w14:paraId="2E4EE53C" w14:textId="1D048F71"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7.Izlet za 4 osobe „Potraga za dupinima“</w:t>
      </w:r>
    </w:p>
    <w:p w14:paraId="23BD0245" w14:textId="52FFB4FF"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8.Dalmaland zabavni park ulaznice  za 4 osobe</w:t>
      </w:r>
    </w:p>
    <w:p w14:paraId="250CDD62" w14:textId="36CF7766"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9.Ribolovna tura na Vrgadi za dvije osobe</w:t>
      </w:r>
    </w:p>
    <w:p w14:paraId="7995BF4B" w14:textId="19D63804"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10.Ulaznice za PP Vransko jezero za 4 osobe</w:t>
      </w:r>
    </w:p>
    <w:p w14:paraId="00D89BC5" w14:textId="4A2FBEC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11.Storytelling tura na Vrgadi za 4 osobe</w:t>
      </w:r>
    </w:p>
    <w:p w14:paraId="10DC85A6" w14:textId="0BF77A35"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12. 2 ulaznice za Adventure park PP Vransko jezero</w:t>
      </w:r>
    </w:p>
    <w:p w14:paraId="76FFE3CE" w14:textId="12777606"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13.Jednodnevni najam bicikla za 2 osobe</w:t>
      </w:r>
    </w:p>
    <w:p w14:paraId="51D34B83" w14:textId="3017F54F"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14.Vožnja podmornicom za 4 osobe x2</w:t>
      </w:r>
    </w:p>
    <w:p w14:paraId="3204B197" w14:textId="222A9811"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15.Vožnja podmornicom za 2 osobe</w:t>
      </w:r>
    </w:p>
    <w:p w14:paraId="791DAEE4" w14:textId="571878C6"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16.Vožnja jet skijem za 2 osobe</w:t>
      </w:r>
    </w:p>
    <w:p w14:paraId="02CB5426" w14:textId="60DE3166"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17.Vožnja kajakom za 2 osobe na jezeru</w:t>
      </w:r>
    </w:p>
    <w:p w14:paraId="4D67D7E6" w14:textId="4719FE5B"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18.Vožnja kajakom za 2 osobe na moru</w:t>
      </w:r>
    </w:p>
    <w:p w14:paraId="23D25ED6" w14:textId="4B3FBCE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19.Vožnja brodom Danguba za 4 osobe</w:t>
      </w:r>
    </w:p>
    <w:p w14:paraId="588CFEC6" w14:textId="673ECD92"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20.Večera za 2 osobe u konobi Pakoštanac</w:t>
      </w:r>
    </w:p>
    <w:p w14:paraId="3416D343" w14:textId="6F614A34"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21.Večera za 2 osobe u restoranu Gabre</w:t>
      </w:r>
    </w:p>
    <w:p w14:paraId="6AB3894E" w14:textId="0268A9E0"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22.Večera za 2 osobe u konobi Loza</w:t>
      </w:r>
    </w:p>
    <w:p w14:paraId="04A7589F" w14:textId="0449A8F5"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xml:space="preserve">23.Degustacija u konobi Kamenjak za dvije osobe </w:t>
      </w:r>
    </w:p>
    <w:p w14:paraId="22FF72BA" w14:textId="18E3636D"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24.Poklon paket crnog vina Vinarije Karaba  ( 6 butelja)</w:t>
      </w:r>
    </w:p>
    <w:p w14:paraId="3CE10E6E" w14:textId="6669FB57"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25.Poklon paket bijelog vina Vinarije Karaba  ( 6 butelja)</w:t>
      </w:r>
    </w:p>
    <w:p w14:paraId="20F36908" w14:textId="0ADC36C0"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26.Poklon paket Dalma Oleum</w:t>
      </w:r>
    </w:p>
    <w:p w14:paraId="35110DEE" w14:textId="3D2D2264"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27.Poklon paket TZO Pakoštane</w:t>
      </w:r>
    </w:p>
    <w:p w14:paraId="6A503BE0" w14:textId="078D2A7A"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t xml:space="preserve">28.Poklon paket 2 l ulja  OPG Čelin </w:t>
      </w:r>
    </w:p>
    <w:p w14:paraId="2315E71B" w14:textId="03919473" w:rsidR="00BF35E4" w:rsidRPr="00BF35E4" w:rsidRDefault="00BF35E4" w:rsidP="00BF35E4">
      <w:pPr>
        <w:ind w:left="1701" w:right="1701"/>
        <w:rPr>
          <w:rFonts w:ascii="Times New Roman" w:hAnsi="Times New Roman" w:cs="Times New Roman"/>
          <w:b/>
          <w:bCs/>
          <w:sz w:val="24"/>
          <w:szCs w:val="24"/>
        </w:rPr>
      </w:pPr>
      <w:r w:rsidRPr="00BF35E4">
        <w:rPr>
          <w:rFonts w:ascii="Times New Roman" w:hAnsi="Times New Roman" w:cs="Times New Roman"/>
          <w:b/>
          <w:bCs/>
          <w:sz w:val="24"/>
          <w:szCs w:val="24"/>
        </w:rPr>
        <w:lastRenderedPageBreak/>
        <w:t>29.Poklon paket OPG Didini vrtovi</w:t>
      </w:r>
    </w:p>
    <w:p w14:paraId="02F8A6AB" w14:textId="77777777" w:rsidR="00BF35E4" w:rsidRPr="00BF35E4" w:rsidRDefault="00BF35E4" w:rsidP="00BF35E4">
      <w:pPr>
        <w:ind w:left="1701" w:right="1701"/>
        <w:rPr>
          <w:rFonts w:ascii="Times New Roman" w:hAnsi="Times New Roman" w:cs="Times New Roman"/>
          <w:b/>
          <w:bCs/>
          <w:sz w:val="24"/>
          <w:szCs w:val="24"/>
        </w:rPr>
      </w:pPr>
    </w:p>
    <w:p w14:paraId="1A4FAB69" w14:textId="77777777" w:rsidR="00BF35E4" w:rsidRPr="00BF35E4" w:rsidRDefault="00BF35E4" w:rsidP="00BF35E4">
      <w:pPr>
        <w:ind w:left="1247" w:right="1701"/>
        <w:rPr>
          <w:rFonts w:ascii="Times New Roman" w:hAnsi="Times New Roman" w:cs="Times New Roman"/>
          <w:b/>
          <w:bCs/>
          <w:sz w:val="28"/>
          <w:szCs w:val="28"/>
        </w:rPr>
      </w:pPr>
      <w:r w:rsidRPr="00BF35E4">
        <w:rPr>
          <w:rFonts w:ascii="Times New Roman" w:hAnsi="Times New Roman" w:cs="Times New Roman"/>
          <w:b/>
          <w:bCs/>
          <w:sz w:val="28"/>
          <w:szCs w:val="28"/>
        </w:rPr>
        <w:t>Korištenje osobnih podataka i materijala</w:t>
      </w:r>
    </w:p>
    <w:p w14:paraId="7D6FA240" w14:textId="3E1086C1"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obrađuje i koristi osobne podatke i poslane radove isključivo sukladno propisima o zaštiti osobnih podataka, a osobito prema Općoj uredbi o zaštiti podataka (GDPR) – Uredba (EU) 2016/679.</w:t>
      </w:r>
    </w:p>
    <w:p w14:paraId="3EB0598D" w14:textId="1B0E675E"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Gore navedeni osobni podaci nužni su za provođenje natječaja, uključujući moguće objave u medijima i na digitalnim platformama 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Prijavom na natječaj, sudionici potvrđuju da su upoznati s pravilima te daju izričitu privolu za prikupljanje i obradu svojih osobnih podataka u svrhu provedbe natječaja, kontaktiranja dobitnika i objave rezultata, sukladno Općoj uredbi o zaštiti podataka (GDPR) i Politici privatnosti organizatora. Sudionici imaju pravo u svakom trenutku zatražiti pristup, ispravak, brisanje ili ograničenje obrade svojih podataka.</w:t>
      </w:r>
    </w:p>
    <w:p w14:paraId="0E684A12" w14:textId="06BACEEA" w:rsid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 xml:space="preserve">Sudjelovanjem u natječaju, autor pristaje da </w:t>
      </w:r>
      <w:r w:rsidR="008E7782">
        <w:rPr>
          <w:rFonts w:ascii="Times New Roman" w:hAnsi="Times New Roman" w:cs="Times New Roman"/>
          <w:sz w:val="24"/>
          <w:szCs w:val="24"/>
        </w:rPr>
        <w:t>t</w:t>
      </w:r>
      <w:r w:rsidRPr="00BF35E4">
        <w:rPr>
          <w:rFonts w:ascii="Times New Roman" w:hAnsi="Times New Roman" w:cs="Times New Roman"/>
          <w:sz w:val="24"/>
          <w:szCs w:val="24"/>
        </w:rPr>
        <w:t xml:space="preserve">uristička zajednica </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pćine Pakoštane smije koristiti njegove osobne podatke za objavu rezultata natječaja, te da prijavljene radove može koristiti u promotivne svrhe, bez obveze navođenja imena autora. Sudjelovanjem u natječaju sudionici su suglasni da njihovi podaci mogu biti proslijeđeni partnerima isključivo u svrhu isporuke nagrade, u skladu s GDPR-om. Za svaku drugu upotrebu kontakt podataka potrebna je izričita dodatna privola korisnika. </w:t>
      </w:r>
    </w:p>
    <w:p w14:paraId="30979DEA" w14:textId="77777777" w:rsidR="00BF35E4" w:rsidRPr="00BF35E4" w:rsidRDefault="00BF35E4" w:rsidP="00BF35E4">
      <w:pPr>
        <w:ind w:left="1247" w:right="1701"/>
        <w:rPr>
          <w:rFonts w:ascii="Times New Roman" w:hAnsi="Times New Roman" w:cs="Times New Roman"/>
          <w:sz w:val="24"/>
          <w:szCs w:val="24"/>
        </w:rPr>
      </w:pPr>
    </w:p>
    <w:p w14:paraId="51EE51D4" w14:textId="77777777" w:rsidR="00BF35E4" w:rsidRPr="00BF35E4" w:rsidRDefault="00BF35E4" w:rsidP="00BF35E4">
      <w:pPr>
        <w:ind w:left="1247" w:right="1701"/>
        <w:rPr>
          <w:rFonts w:ascii="Times New Roman" w:hAnsi="Times New Roman" w:cs="Times New Roman"/>
          <w:b/>
          <w:bCs/>
          <w:sz w:val="28"/>
          <w:szCs w:val="28"/>
        </w:rPr>
      </w:pPr>
      <w:r w:rsidRPr="00BF35E4">
        <w:rPr>
          <w:rFonts w:ascii="Times New Roman" w:hAnsi="Times New Roman" w:cs="Times New Roman"/>
          <w:b/>
          <w:bCs/>
          <w:sz w:val="28"/>
          <w:szCs w:val="28"/>
        </w:rPr>
        <w:t>Ograničenje odgovornosti i korištenje zaprimljenih materijala</w:t>
      </w:r>
    </w:p>
    <w:p w14:paraId="3EC6222F" w14:textId="76988EC7"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i partneri ne mogu preuzeti odgovornost za tehničke poteškoće u slanju prijava, kao ni za gubitak, zakašnjelu isporuku, nepotpune, pogrešno poslane ili oštećene podatke i radove. 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i partneri ne snosi odgovornost za poteškoće u elektroničkoj komunikaciji ili druge izvanredne okolnosti koje mogu utjecati na prijavu.</w:t>
      </w:r>
    </w:p>
    <w:p w14:paraId="521A3BB1" w14:textId="14C9014D"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također zadržava pravo dijeljenja zaprimljenih fotografija i videozapisa s partnerima u projektu, kao i njihovo ustupanje trećim stranama koje sudjeluju u promociji destinacije (npr. turističkim subjektima, medijima, institucijama i sponzorima). Partneri u projektu ovlašteni su koristiti dostavljene fotografije i videozapise u promotivne svrhe povezane s promocijom vlastitih proizvoda, usluga i turističke ponude </w:t>
      </w:r>
      <w:r w:rsidR="008E7782">
        <w:rPr>
          <w:rFonts w:ascii="Times New Roman" w:hAnsi="Times New Roman" w:cs="Times New Roman"/>
          <w:sz w:val="24"/>
          <w:szCs w:val="24"/>
        </w:rPr>
        <w:t>o</w:t>
      </w:r>
      <w:r w:rsidRPr="00BF35E4">
        <w:rPr>
          <w:rFonts w:ascii="Times New Roman" w:hAnsi="Times New Roman" w:cs="Times New Roman"/>
          <w:sz w:val="24"/>
          <w:szCs w:val="24"/>
        </w:rPr>
        <w:t>pćine Pakoštane.</w:t>
      </w:r>
    </w:p>
    <w:p w14:paraId="5370CE3D" w14:textId="7E43B5B8"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ima pravo koristiti, objavljivati, prilagođavati i distribuirati sve pristigle radove u promotivne svrhe, bez vremenskog i teritorijalnog ograničenja i bez obveze navođenja imena autora.</w:t>
      </w:r>
    </w:p>
    <w:p w14:paraId="29A4EB4E" w14:textId="77777777" w:rsidR="00BF35E4"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lastRenderedPageBreak/>
        <w:t>Ova promocija ni na koji način nije sponzorirana, podržana niti povezana s Facebookom/Instagramom. Sudionici oslobađaju Facebook/Instagram bilo kakve odgovornosti vezano uz provedbu ovog natječaja.</w:t>
      </w:r>
    </w:p>
    <w:p w14:paraId="0AD847E0" w14:textId="28DB4885" w:rsidR="00CE38C7" w:rsidRPr="00BF35E4" w:rsidRDefault="00BF35E4" w:rsidP="00BF35E4">
      <w:pPr>
        <w:ind w:left="1247" w:right="1701"/>
        <w:rPr>
          <w:rFonts w:ascii="Times New Roman" w:hAnsi="Times New Roman" w:cs="Times New Roman"/>
          <w:sz w:val="24"/>
          <w:szCs w:val="24"/>
        </w:rPr>
      </w:pPr>
      <w:r w:rsidRPr="00BF35E4">
        <w:rPr>
          <w:rFonts w:ascii="Times New Roman" w:hAnsi="Times New Roman" w:cs="Times New Roman"/>
          <w:sz w:val="24"/>
          <w:szCs w:val="24"/>
        </w:rPr>
        <w:t>Prijavom na natječaj sudionici jamče da su prijavljene fotografije/videozapisi njihovo autorsko djelo. 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i partneri ne odgovaraju za kršenje prava trećih osoba. Dobitnici izvan Republike Hrvatske su osobno isključivo odgovorni za eventualne porezne obveze, carinske troškove ili druge namete koji mogu proizaći iz osvajanja nagrade u njihovoj zemlji prebivališta. TZ</w:t>
      </w:r>
      <w:r w:rsidR="008E7782">
        <w:rPr>
          <w:rFonts w:ascii="Times New Roman" w:hAnsi="Times New Roman" w:cs="Times New Roman"/>
          <w:sz w:val="24"/>
          <w:szCs w:val="24"/>
        </w:rPr>
        <w:t>O</w:t>
      </w:r>
      <w:r w:rsidRPr="00BF35E4">
        <w:rPr>
          <w:rFonts w:ascii="Times New Roman" w:hAnsi="Times New Roman" w:cs="Times New Roman"/>
          <w:sz w:val="24"/>
          <w:szCs w:val="24"/>
        </w:rPr>
        <w:t xml:space="preserve"> Pakoštane zadržava pravo izmjene, poništenja ili prekida natječaja u slučaju više sile ili tehničkih poteškoća. Za tumačenje pravila i rješavanje sporova mjerodavno je pravo Republike Hrvatske.</w:t>
      </w:r>
    </w:p>
    <w:p w14:paraId="264A1852" w14:textId="77777777" w:rsidR="00CE38C7" w:rsidRPr="00BF35E4" w:rsidRDefault="00CE38C7" w:rsidP="00CE38C7">
      <w:pPr>
        <w:spacing w:after="0"/>
        <w:ind w:left="1247" w:right="1701"/>
        <w:rPr>
          <w:rFonts w:ascii="Times New Roman" w:eastAsiaTheme="majorEastAsia" w:hAnsi="Times New Roman" w:cs="Times New Roman"/>
          <w:b/>
          <w:bCs/>
          <w:color w:val="2F5496" w:themeColor="accent1" w:themeShade="BF"/>
          <w:sz w:val="24"/>
          <w:szCs w:val="24"/>
        </w:rPr>
      </w:pPr>
    </w:p>
    <w:p w14:paraId="0393C142" w14:textId="77777777" w:rsidR="00CE38C7" w:rsidRPr="00BF35E4" w:rsidRDefault="00CE38C7" w:rsidP="00CE38C7">
      <w:pPr>
        <w:spacing w:after="0"/>
        <w:ind w:left="1247" w:right="1701"/>
        <w:rPr>
          <w:rFonts w:ascii="Times New Roman" w:eastAsiaTheme="majorEastAsia" w:hAnsi="Times New Roman" w:cs="Times New Roman"/>
          <w:b/>
          <w:bCs/>
          <w:color w:val="2F5496" w:themeColor="accent1" w:themeShade="BF"/>
          <w:sz w:val="24"/>
          <w:szCs w:val="24"/>
        </w:rPr>
      </w:pPr>
    </w:p>
    <w:p w14:paraId="5669AEAF" w14:textId="77777777" w:rsidR="00CE38C7" w:rsidRPr="00BF35E4" w:rsidRDefault="00CE38C7" w:rsidP="00CE38C7">
      <w:pPr>
        <w:spacing w:after="0"/>
        <w:rPr>
          <w:rFonts w:ascii="Times New Roman" w:eastAsiaTheme="majorEastAsia" w:hAnsi="Times New Roman" w:cs="Times New Roman"/>
          <w:b/>
          <w:bCs/>
          <w:color w:val="2F5496" w:themeColor="accent1" w:themeShade="BF"/>
          <w:sz w:val="24"/>
          <w:szCs w:val="24"/>
        </w:rPr>
      </w:pPr>
    </w:p>
    <w:p w14:paraId="2F5F41C6" w14:textId="77777777" w:rsidR="00CE38C7" w:rsidRPr="00BF35E4" w:rsidRDefault="00CE38C7" w:rsidP="00CE38C7">
      <w:pPr>
        <w:rPr>
          <w:rFonts w:ascii="Times New Roman" w:hAnsi="Times New Roman" w:cs="Times New Roman"/>
          <w:sz w:val="24"/>
          <w:szCs w:val="24"/>
        </w:rPr>
      </w:pPr>
    </w:p>
    <w:p w14:paraId="746B065E" w14:textId="77777777" w:rsidR="00CE38C7" w:rsidRPr="00BF35E4" w:rsidRDefault="00CE38C7" w:rsidP="00CE38C7">
      <w:pPr>
        <w:rPr>
          <w:rFonts w:ascii="Times New Roman" w:hAnsi="Times New Roman" w:cs="Times New Roman"/>
          <w:sz w:val="24"/>
          <w:szCs w:val="24"/>
        </w:rPr>
      </w:pPr>
    </w:p>
    <w:p w14:paraId="48E04241" w14:textId="77777777" w:rsidR="00CE38C7" w:rsidRPr="00BF35E4" w:rsidRDefault="00CE38C7" w:rsidP="00CE38C7">
      <w:pPr>
        <w:rPr>
          <w:rFonts w:ascii="Times New Roman" w:hAnsi="Times New Roman" w:cs="Times New Roman"/>
          <w:sz w:val="24"/>
          <w:szCs w:val="24"/>
        </w:rPr>
      </w:pPr>
    </w:p>
    <w:p w14:paraId="5E5A8610" w14:textId="77777777" w:rsidR="00CE38C7" w:rsidRPr="00BF35E4" w:rsidRDefault="00CE38C7" w:rsidP="00CE38C7">
      <w:pPr>
        <w:rPr>
          <w:rFonts w:ascii="Times New Roman" w:hAnsi="Times New Roman" w:cs="Times New Roman"/>
          <w:sz w:val="24"/>
          <w:szCs w:val="24"/>
        </w:rPr>
      </w:pPr>
    </w:p>
    <w:p w14:paraId="032C15FB" w14:textId="39E9EBCC" w:rsidR="00A80C52" w:rsidRPr="00BF35E4" w:rsidRDefault="00A80C52" w:rsidP="00A000AC">
      <w:pPr>
        <w:pStyle w:val="Naslov7"/>
        <w:jc w:val="center"/>
        <w:rPr>
          <w:rFonts w:ascii="Times New Roman" w:hAnsi="Times New Roman" w:cs="Times New Roman"/>
          <w:sz w:val="24"/>
          <w:szCs w:val="24"/>
        </w:rPr>
      </w:pPr>
    </w:p>
    <w:p w14:paraId="40585AB5" w14:textId="77777777" w:rsidR="00BF35E4" w:rsidRPr="00BF35E4" w:rsidRDefault="00BF35E4">
      <w:pPr>
        <w:pStyle w:val="Naslov7"/>
        <w:jc w:val="center"/>
        <w:rPr>
          <w:rFonts w:ascii="Times New Roman" w:hAnsi="Times New Roman" w:cs="Times New Roman"/>
          <w:sz w:val="24"/>
          <w:szCs w:val="24"/>
        </w:rPr>
      </w:pPr>
    </w:p>
    <w:sectPr w:rsidR="00BF35E4" w:rsidRPr="00BF35E4" w:rsidSect="00F61E6F">
      <w:headerReference w:type="default" r:id="rId8"/>
      <w:footerReference w:type="default" r:id="rId9"/>
      <w:pgSz w:w="11906" w:h="16838"/>
      <w:pgMar w:top="3357" w:right="0" w:bottom="1958" w:left="0" w:header="704"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C1A8" w14:textId="77777777" w:rsidR="006F6E38" w:rsidRDefault="006F6E38" w:rsidP="00682E02">
      <w:pPr>
        <w:spacing w:after="0" w:line="240" w:lineRule="auto"/>
      </w:pPr>
      <w:r>
        <w:separator/>
      </w:r>
    </w:p>
  </w:endnote>
  <w:endnote w:type="continuationSeparator" w:id="0">
    <w:p w14:paraId="53FE777E" w14:textId="77777777" w:rsidR="006F6E38" w:rsidRDefault="006F6E38" w:rsidP="0068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NEW REGBD">
    <w:charset w:val="4D"/>
    <w:family w:val="auto"/>
    <w:pitch w:val="variable"/>
    <w:sig w:usb0="800000AF" w:usb1="40002048"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1823" w14:textId="77777777" w:rsidR="00682E02" w:rsidRDefault="00F61E6F" w:rsidP="00FE47F5">
    <w:pPr>
      <w:pStyle w:val="Podnoje"/>
      <w:ind w:left="1276" w:right="-1440"/>
    </w:pPr>
    <w:r>
      <w:rPr>
        <w:noProof/>
      </w:rPr>
      <w:drawing>
        <wp:inline distT="0" distB="0" distL="0" distR="0" wp14:anchorId="32DCB7E1" wp14:editId="5886F3ED">
          <wp:extent cx="6019800" cy="228600"/>
          <wp:effectExtent l="0" t="0" r="0" b="0"/>
          <wp:docPr id="2" name="footer 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5082" name="footer memo.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0198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22B4" w14:textId="77777777" w:rsidR="006F6E38" w:rsidRDefault="006F6E38" w:rsidP="00682E02">
      <w:pPr>
        <w:spacing w:after="0" w:line="240" w:lineRule="auto"/>
      </w:pPr>
      <w:r>
        <w:separator/>
      </w:r>
    </w:p>
  </w:footnote>
  <w:footnote w:type="continuationSeparator" w:id="0">
    <w:p w14:paraId="13677A59" w14:textId="77777777" w:rsidR="006F6E38" w:rsidRDefault="006F6E38" w:rsidP="0068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BFBB" w14:textId="115A2357" w:rsidR="00682E02" w:rsidRDefault="00F61E6F" w:rsidP="00184A52">
    <w:pPr>
      <w:pStyle w:val="Zaglavlje"/>
      <w:tabs>
        <w:tab w:val="clear" w:pos="9026"/>
        <w:tab w:val="left" w:pos="9195"/>
      </w:tabs>
      <w:ind w:firstLine="1276"/>
    </w:pPr>
    <w:r>
      <w:rPr>
        <w:noProof/>
      </w:rPr>
      <w:drawing>
        <wp:inline distT="0" distB="0" distL="0" distR="0" wp14:anchorId="11F1191C" wp14:editId="695D1432">
          <wp:extent cx="3517900" cy="1257300"/>
          <wp:effectExtent l="0" t="0" r="0" b="0"/>
          <wp:docPr id="1" name="header 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63222" name="header memo.jpg"/>
                  <pic:cNvPicPr/>
                </pic:nvPicPr>
                <pic:blipFill>
                  <a:blip r:embed="rId1" r:link="rId2">
                    <a:extLst>
                      <a:ext uri="{28A0092B-C50C-407E-A947-70E740481C1C}">
                        <a14:useLocalDpi xmlns:a14="http://schemas.microsoft.com/office/drawing/2010/main" val="0"/>
                      </a:ext>
                    </a:extLst>
                  </a:blip>
                  <a:stretch>
                    <a:fillRect/>
                  </a:stretch>
                </pic:blipFill>
                <pic:spPr>
                  <a:xfrm>
                    <a:off x="0" y="0"/>
                    <a:ext cx="3517900" cy="1257300"/>
                  </a:xfrm>
                  <a:prstGeom prst="rect">
                    <a:avLst/>
                  </a:prstGeom>
                </pic:spPr>
              </pic:pic>
            </a:graphicData>
          </a:graphic>
        </wp:inline>
      </w:drawing>
    </w:r>
    <w:r w:rsidR="00184A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1573"/>
    <w:multiLevelType w:val="hybridMultilevel"/>
    <w:tmpl w:val="1F6CF83A"/>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1" w15:restartNumberingAfterBreak="0">
    <w:nsid w:val="2A874279"/>
    <w:multiLevelType w:val="hybridMultilevel"/>
    <w:tmpl w:val="BA48EE3C"/>
    <w:lvl w:ilvl="0" w:tplc="734EFAAA">
      <w:start w:val="2"/>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32181216"/>
    <w:multiLevelType w:val="multilevel"/>
    <w:tmpl w:val="2C88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A436D"/>
    <w:multiLevelType w:val="hybridMultilevel"/>
    <w:tmpl w:val="CF1869A8"/>
    <w:lvl w:ilvl="0" w:tplc="734EFAA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620C73"/>
    <w:multiLevelType w:val="hybridMultilevel"/>
    <w:tmpl w:val="934092D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CA6378E"/>
    <w:multiLevelType w:val="hybridMultilevel"/>
    <w:tmpl w:val="09F08C48"/>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6" w15:restartNumberingAfterBreak="0">
    <w:nsid w:val="57E9443D"/>
    <w:multiLevelType w:val="hybridMultilevel"/>
    <w:tmpl w:val="33F003E6"/>
    <w:lvl w:ilvl="0" w:tplc="734EFAA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00025E7"/>
    <w:multiLevelType w:val="hybridMultilevel"/>
    <w:tmpl w:val="0EC0563C"/>
    <w:lvl w:ilvl="0" w:tplc="975875EA">
      <w:start w:val="2"/>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15:restartNumberingAfterBreak="0">
    <w:nsid w:val="62AE0B5B"/>
    <w:multiLevelType w:val="multilevel"/>
    <w:tmpl w:val="BF9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E6C51"/>
    <w:multiLevelType w:val="multilevel"/>
    <w:tmpl w:val="718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13DB0"/>
    <w:multiLevelType w:val="hybridMultilevel"/>
    <w:tmpl w:val="D38E8C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8E0A18"/>
    <w:multiLevelType w:val="hybridMultilevel"/>
    <w:tmpl w:val="EE8866A4"/>
    <w:lvl w:ilvl="0" w:tplc="8E2E0994">
      <w:start w:val="2"/>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7D89526B"/>
    <w:multiLevelType w:val="multilevel"/>
    <w:tmpl w:val="58F0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843A24"/>
    <w:multiLevelType w:val="hybridMultilevel"/>
    <w:tmpl w:val="89AAAC48"/>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num w:numId="1" w16cid:durableId="11953440">
    <w:abstractNumId w:val="7"/>
  </w:num>
  <w:num w:numId="2" w16cid:durableId="1226647238">
    <w:abstractNumId w:val="11"/>
  </w:num>
  <w:num w:numId="3" w16cid:durableId="1925412140">
    <w:abstractNumId w:val="10"/>
  </w:num>
  <w:num w:numId="4" w16cid:durableId="697855934">
    <w:abstractNumId w:val="1"/>
  </w:num>
  <w:num w:numId="5" w16cid:durableId="167867180">
    <w:abstractNumId w:val="6"/>
  </w:num>
  <w:num w:numId="6" w16cid:durableId="2008098121">
    <w:abstractNumId w:val="3"/>
  </w:num>
  <w:num w:numId="7" w16cid:durableId="1566144919">
    <w:abstractNumId w:val="0"/>
  </w:num>
  <w:num w:numId="8" w16cid:durableId="1495877121">
    <w:abstractNumId w:val="13"/>
  </w:num>
  <w:num w:numId="9" w16cid:durableId="1845508338">
    <w:abstractNumId w:val="5"/>
  </w:num>
  <w:num w:numId="10" w16cid:durableId="793135025">
    <w:abstractNumId w:val="2"/>
  </w:num>
  <w:num w:numId="11" w16cid:durableId="1624068598">
    <w:abstractNumId w:val="9"/>
  </w:num>
  <w:num w:numId="12" w16cid:durableId="2056156469">
    <w:abstractNumId w:val="8"/>
  </w:num>
  <w:num w:numId="13" w16cid:durableId="429357239">
    <w:abstractNumId w:val="12"/>
  </w:num>
  <w:num w:numId="14" w16cid:durableId="349182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02"/>
    <w:rsid w:val="00016D89"/>
    <w:rsid w:val="000349F1"/>
    <w:rsid w:val="000F0094"/>
    <w:rsid w:val="000F0C6F"/>
    <w:rsid w:val="001432DE"/>
    <w:rsid w:val="00156675"/>
    <w:rsid w:val="00184A52"/>
    <w:rsid w:val="001C2069"/>
    <w:rsid w:val="001D579B"/>
    <w:rsid w:val="001E0D29"/>
    <w:rsid w:val="00227708"/>
    <w:rsid w:val="00282655"/>
    <w:rsid w:val="002935D8"/>
    <w:rsid w:val="002A58C9"/>
    <w:rsid w:val="002F4118"/>
    <w:rsid w:val="003033D6"/>
    <w:rsid w:val="003362EF"/>
    <w:rsid w:val="00351CB3"/>
    <w:rsid w:val="00363A29"/>
    <w:rsid w:val="003D0A42"/>
    <w:rsid w:val="003D7374"/>
    <w:rsid w:val="00446327"/>
    <w:rsid w:val="00543053"/>
    <w:rsid w:val="00573586"/>
    <w:rsid w:val="005B0051"/>
    <w:rsid w:val="006047BC"/>
    <w:rsid w:val="006539F0"/>
    <w:rsid w:val="00656E73"/>
    <w:rsid w:val="006618E1"/>
    <w:rsid w:val="006649E0"/>
    <w:rsid w:val="00682E02"/>
    <w:rsid w:val="006F6E38"/>
    <w:rsid w:val="007D7B4F"/>
    <w:rsid w:val="007F5B35"/>
    <w:rsid w:val="00855AF2"/>
    <w:rsid w:val="00862871"/>
    <w:rsid w:val="00863146"/>
    <w:rsid w:val="008A13BB"/>
    <w:rsid w:val="008B417A"/>
    <w:rsid w:val="008D53D9"/>
    <w:rsid w:val="008E7782"/>
    <w:rsid w:val="009F318B"/>
    <w:rsid w:val="00A000AC"/>
    <w:rsid w:val="00A00981"/>
    <w:rsid w:val="00A03F61"/>
    <w:rsid w:val="00A80C52"/>
    <w:rsid w:val="00AE0B07"/>
    <w:rsid w:val="00B277BE"/>
    <w:rsid w:val="00B524CB"/>
    <w:rsid w:val="00B8351E"/>
    <w:rsid w:val="00BF35E4"/>
    <w:rsid w:val="00CE0683"/>
    <w:rsid w:val="00CE38C7"/>
    <w:rsid w:val="00D90214"/>
    <w:rsid w:val="00DA5F37"/>
    <w:rsid w:val="00E44F84"/>
    <w:rsid w:val="00EA4FA1"/>
    <w:rsid w:val="00EB511E"/>
    <w:rsid w:val="00EE6057"/>
    <w:rsid w:val="00F61E6F"/>
    <w:rsid w:val="00F75059"/>
    <w:rsid w:val="00F918EE"/>
    <w:rsid w:val="00F97FB0"/>
    <w:rsid w:val="00FE47F5"/>
    <w:rsid w:val="00FF3C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9B0D"/>
  <w15:chartTrackingRefBased/>
  <w15:docId w15:val="{7F3BE850-E576-414D-AB7E-97F114E1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73"/>
  </w:style>
  <w:style w:type="paragraph" w:styleId="Naslov1">
    <w:name w:val="heading 1"/>
    <w:basedOn w:val="Normal"/>
    <w:next w:val="Normal"/>
    <w:link w:val="Naslov1Char"/>
    <w:uiPriority w:val="9"/>
    <w:qFormat/>
    <w:rsid w:val="00656E73"/>
    <w:pPr>
      <w:keepNext/>
      <w:keepLines/>
      <w:spacing w:before="400" w:after="40" w:line="240" w:lineRule="auto"/>
      <w:outlineLvl w:val="0"/>
    </w:pPr>
    <w:rPr>
      <w:rFonts w:asciiTheme="majorHAnsi" w:eastAsiaTheme="majorEastAsia" w:hAnsiTheme="majorHAnsi" w:cstheme="majorBidi"/>
      <w:caps/>
      <w:sz w:val="36"/>
      <w:szCs w:val="36"/>
    </w:rPr>
  </w:style>
  <w:style w:type="paragraph" w:styleId="Naslov2">
    <w:name w:val="heading 2"/>
    <w:basedOn w:val="Normal"/>
    <w:next w:val="Normal"/>
    <w:link w:val="Naslov2Char"/>
    <w:uiPriority w:val="9"/>
    <w:unhideWhenUsed/>
    <w:qFormat/>
    <w:rsid w:val="00656E73"/>
    <w:pPr>
      <w:keepNext/>
      <w:keepLines/>
      <w:spacing w:before="120" w:after="0" w:line="240" w:lineRule="auto"/>
      <w:outlineLvl w:val="1"/>
    </w:pPr>
    <w:rPr>
      <w:rFonts w:asciiTheme="majorHAnsi" w:eastAsiaTheme="majorEastAsia" w:hAnsiTheme="majorHAnsi" w:cstheme="majorBidi"/>
      <w:caps/>
      <w:sz w:val="28"/>
      <w:szCs w:val="28"/>
    </w:rPr>
  </w:style>
  <w:style w:type="paragraph" w:styleId="Naslov3">
    <w:name w:val="heading 3"/>
    <w:basedOn w:val="Normal"/>
    <w:next w:val="Normal"/>
    <w:link w:val="Naslov3Char"/>
    <w:uiPriority w:val="9"/>
    <w:unhideWhenUsed/>
    <w:qFormat/>
    <w:rsid w:val="00656E7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slov4">
    <w:name w:val="heading 4"/>
    <w:basedOn w:val="Normal"/>
    <w:next w:val="Normal"/>
    <w:link w:val="Naslov4Char"/>
    <w:uiPriority w:val="9"/>
    <w:unhideWhenUsed/>
    <w:qFormat/>
    <w:rsid w:val="00656E73"/>
    <w:pPr>
      <w:keepNext/>
      <w:keepLines/>
      <w:spacing w:before="120" w:after="0"/>
      <w:outlineLvl w:val="3"/>
    </w:pPr>
    <w:rPr>
      <w:rFonts w:asciiTheme="majorHAnsi" w:eastAsiaTheme="majorEastAsia" w:hAnsiTheme="majorHAnsi" w:cstheme="majorBidi"/>
      <w:caps/>
    </w:rPr>
  </w:style>
  <w:style w:type="paragraph" w:styleId="Naslov5">
    <w:name w:val="heading 5"/>
    <w:basedOn w:val="Normal"/>
    <w:next w:val="Normal"/>
    <w:link w:val="Naslov5Char"/>
    <w:uiPriority w:val="9"/>
    <w:unhideWhenUsed/>
    <w:qFormat/>
    <w:rsid w:val="00656E73"/>
    <w:pPr>
      <w:keepNext/>
      <w:keepLines/>
      <w:spacing w:before="120" w:after="0"/>
      <w:outlineLvl w:val="4"/>
    </w:pPr>
    <w:rPr>
      <w:rFonts w:asciiTheme="majorHAnsi" w:eastAsiaTheme="majorEastAsia" w:hAnsiTheme="majorHAnsi" w:cstheme="majorBidi"/>
      <w:i/>
      <w:iCs/>
      <w:caps/>
    </w:rPr>
  </w:style>
  <w:style w:type="paragraph" w:styleId="Naslov6">
    <w:name w:val="heading 6"/>
    <w:basedOn w:val="Normal"/>
    <w:next w:val="Normal"/>
    <w:link w:val="Naslov6Char"/>
    <w:uiPriority w:val="9"/>
    <w:unhideWhenUsed/>
    <w:qFormat/>
    <w:rsid w:val="00656E7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ormal"/>
    <w:next w:val="Normal"/>
    <w:link w:val="Naslov7Char"/>
    <w:uiPriority w:val="9"/>
    <w:unhideWhenUsed/>
    <w:qFormat/>
    <w:rsid w:val="00656E7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ormal"/>
    <w:next w:val="Normal"/>
    <w:link w:val="Naslov8Char"/>
    <w:uiPriority w:val="9"/>
    <w:semiHidden/>
    <w:unhideWhenUsed/>
    <w:qFormat/>
    <w:rsid w:val="00656E7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ormal"/>
    <w:next w:val="Normal"/>
    <w:link w:val="Naslov9Char"/>
    <w:uiPriority w:val="9"/>
    <w:semiHidden/>
    <w:unhideWhenUsed/>
    <w:qFormat/>
    <w:rsid w:val="00656E7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D53D9"/>
    <w:pPr>
      <w:widowControl w:val="0"/>
      <w:autoSpaceDE w:val="0"/>
      <w:autoSpaceDN w:val="0"/>
    </w:pPr>
    <w:rPr>
      <w:rFonts w:ascii="UNIVERS NEW REGBD" w:hAnsi="UNIVERS NEW REGBD"/>
      <w:b/>
      <w:sz w:val="18"/>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Zaglavlje">
    <w:name w:val="header"/>
    <w:basedOn w:val="Normal"/>
    <w:link w:val="ZaglavljeChar"/>
    <w:uiPriority w:val="99"/>
    <w:unhideWhenUsed/>
    <w:rsid w:val="00682E02"/>
    <w:pPr>
      <w:tabs>
        <w:tab w:val="center" w:pos="4513"/>
        <w:tab w:val="right" w:pos="9026"/>
      </w:tabs>
    </w:pPr>
  </w:style>
  <w:style w:type="character" w:customStyle="1" w:styleId="ZaglavljeChar">
    <w:name w:val="Zaglavlje Char"/>
    <w:basedOn w:val="Zadanifontodlomka"/>
    <w:link w:val="Zaglavlje"/>
    <w:uiPriority w:val="99"/>
    <w:rsid w:val="00682E02"/>
  </w:style>
  <w:style w:type="paragraph" w:styleId="Podnoje">
    <w:name w:val="footer"/>
    <w:basedOn w:val="Normal"/>
    <w:link w:val="PodnojeChar"/>
    <w:uiPriority w:val="99"/>
    <w:unhideWhenUsed/>
    <w:rsid w:val="00682E02"/>
    <w:pPr>
      <w:tabs>
        <w:tab w:val="center" w:pos="4513"/>
        <w:tab w:val="right" w:pos="9026"/>
      </w:tabs>
    </w:pPr>
  </w:style>
  <w:style w:type="character" w:customStyle="1" w:styleId="PodnojeChar">
    <w:name w:val="Podnožje Char"/>
    <w:basedOn w:val="Zadanifontodlomka"/>
    <w:link w:val="Podnoje"/>
    <w:uiPriority w:val="99"/>
    <w:rsid w:val="00682E02"/>
  </w:style>
  <w:style w:type="paragraph" w:styleId="Odlomakpopisa">
    <w:name w:val="List Paragraph"/>
    <w:basedOn w:val="Normal"/>
    <w:uiPriority w:val="34"/>
    <w:qFormat/>
    <w:rsid w:val="006539F0"/>
    <w:pPr>
      <w:ind w:left="720"/>
      <w:contextualSpacing/>
    </w:pPr>
  </w:style>
  <w:style w:type="character" w:customStyle="1" w:styleId="Naslov1Char">
    <w:name w:val="Naslov 1 Char"/>
    <w:basedOn w:val="Zadanifontodlomka"/>
    <w:link w:val="Naslov1"/>
    <w:uiPriority w:val="9"/>
    <w:rsid w:val="00656E73"/>
    <w:rPr>
      <w:rFonts w:asciiTheme="majorHAnsi" w:eastAsiaTheme="majorEastAsia" w:hAnsiTheme="majorHAnsi" w:cstheme="majorBidi"/>
      <w:caps/>
      <w:sz w:val="36"/>
      <w:szCs w:val="36"/>
    </w:rPr>
  </w:style>
  <w:style w:type="character" w:customStyle="1" w:styleId="Naslov2Char">
    <w:name w:val="Naslov 2 Char"/>
    <w:basedOn w:val="Zadanifontodlomka"/>
    <w:link w:val="Naslov2"/>
    <w:uiPriority w:val="9"/>
    <w:rsid w:val="00656E73"/>
    <w:rPr>
      <w:rFonts w:asciiTheme="majorHAnsi" w:eastAsiaTheme="majorEastAsia" w:hAnsiTheme="majorHAnsi" w:cstheme="majorBidi"/>
      <w:caps/>
      <w:sz w:val="28"/>
      <w:szCs w:val="28"/>
    </w:rPr>
  </w:style>
  <w:style w:type="character" w:customStyle="1" w:styleId="Naslov3Char">
    <w:name w:val="Naslov 3 Char"/>
    <w:basedOn w:val="Zadanifontodlomka"/>
    <w:link w:val="Naslov3"/>
    <w:uiPriority w:val="9"/>
    <w:rsid w:val="00656E73"/>
    <w:rPr>
      <w:rFonts w:asciiTheme="majorHAnsi" w:eastAsiaTheme="majorEastAsia" w:hAnsiTheme="majorHAnsi" w:cstheme="majorBidi"/>
      <w:smallCaps/>
      <w:sz w:val="28"/>
      <w:szCs w:val="28"/>
    </w:rPr>
  </w:style>
  <w:style w:type="character" w:customStyle="1" w:styleId="Naslov4Char">
    <w:name w:val="Naslov 4 Char"/>
    <w:basedOn w:val="Zadanifontodlomka"/>
    <w:link w:val="Naslov4"/>
    <w:uiPriority w:val="9"/>
    <w:rsid w:val="00656E73"/>
    <w:rPr>
      <w:rFonts w:asciiTheme="majorHAnsi" w:eastAsiaTheme="majorEastAsia" w:hAnsiTheme="majorHAnsi" w:cstheme="majorBidi"/>
      <w:caps/>
    </w:rPr>
  </w:style>
  <w:style w:type="character" w:customStyle="1" w:styleId="Naslov5Char">
    <w:name w:val="Naslov 5 Char"/>
    <w:basedOn w:val="Zadanifontodlomka"/>
    <w:link w:val="Naslov5"/>
    <w:uiPriority w:val="9"/>
    <w:rsid w:val="00656E73"/>
    <w:rPr>
      <w:rFonts w:asciiTheme="majorHAnsi" w:eastAsiaTheme="majorEastAsia" w:hAnsiTheme="majorHAnsi" w:cstheme="majorBidi"/>
      <w:i/>
      <w:iCs/>
      <w:caps/>
    </w:rPr>
  </w:style>
  <w:style w:type="character" w:customStyle="1" w:styleId="Naslov6Char">
    <w:name w:val="Naslov 6 Char"/>
    <w:basedOn w:val="Zadanifontodlomka"/>
    <w:link w:val="Naslov6"/>
    <w:uiPriority w:val="9"/>
    <w:rsid w:val="00656E73"/>
    <w:rPr>
      <w:rFonts w:asciiTheme="majorHAnsi" w:eastAsiaTheme="majorEastAsia" w:hAnsiTheme="majorHAnsi" w:cstheme="majorBidi"/>
      <w:b/>
      <w:bCs/>
      <w:caps/>
      <w:color w:val="262626" w:themeColor="text1" w:themeTint="D9"/>
      <w:sz w:val="20"/>
      <w:szCs w:val="20"/>
    </w:rPr>
  </w:style>
  <w:style w:type="character" w:customStyle="1" w:styleId="Naslov7Char">
    <w:name w:val="Naslov 7 Char"/>
    <w:basedOn w:val="Zadanifontodlomka"/>
    <w:link w:val="Naslov7"/>
    <w:uiPriority w:val="9"/>
    <w:rsid w:val="00656E73"/>
    <w:rPr>
      <w:rFonts w:asciiTheme="majorHAnsi" w:eastAsiaTheme="majorEastAsia" w:hAnsiTheme="majorHAnsi" w:cstheme="majorBidi"/>
      <w:b/>
      <w:bCs/>
      <w:i/>
      <w:iCs/>
      <w:caps/>
      <w:color w:val="262626" w:themeColor="text1" w:themeTint="D9"/>
      <w:sz w:val="20"/>
      <w:szCs w:val="20"/>
    </w:rPr>
  </w:style>
  <w:style w:type="character" w:customStyle="1" w:styleId="Naslov8Char">
    <w:name w:val="Naslov 8 Char"/>
    <w:basedOn w:val="Zadanifontodlomka"/>
    <w:link w:val="Naslov8"/>
    <w:uiPriority w:val="9"/>
    <w:semiHidden/>
    <w:rsid w:val="00656E73"/>
    <w:rPr>
      <w:rFonts w:asciiTheme="majorHAnsi" w:eastAsiaTheme="majorEastAsia" w:hAnsiTheme="majorHAnsi" w:cstheme="majorBidi"/>
      <w:b/>
      <w:bCs/>
      <w:caps/>
      <w:color w:val="7F7F7F" w:themeColor="text1" w:themeTint="80"/>
      <w:sz w:val="20"/>
      <w:szCs w:val="20"/>
    </w:rPr>
  </w:style>
  <w:style w:type="character" w:customStyle="1" w:styleId="Naslov9Char">
    <w:name w:val="Naslov 9 Char"/>
    <w:basedOn w:val="Zadanifontodlomka"/>
    <w:link w:val="Naslov9"/>
    <w:uiPriority w:val="9"/>
    <w:semiHidden/>
    <w:rsid w:val="00656E73"/>
    <w:rPr>
      <w:rFonts w:asciiTheme="majorHAnsi" w:eastAsiaTheme="majorEastAsia" w:hAnsiTheme="majorHAnsi" w:cstheme="majorBidi"/>
      <w:b/>
      <w:bCs/>
      <w:i/>
      <w:iCs/>
      <w:caps/>
      <w:color w:val="7F7F7F" w:themeColor="text1" w:themeTint="80"/>
      <w:sz w:val="20"/>
      <w:szCs w:val="20"/>
    </w:rPr>
  </w:style>
  <w:style w:type="paragraph" w:styleId="Opisslike">
    <w:name w:val="caption"/>
    <w:basedOn w:val="Normal"/>
    <w:next w:val="Normal"/>
    <w:uiPriority w:val="35"/>
    <w:semiHidden/>
    <w:unhideWhenUsed/>
    <w:qFormat/>
    <w:rsid w:val="00656E73"/>
    <w:pPr>
      <w:spacing w:line="240" w:lineRule="auto"/>
    </w:pPr>
    <w:rPr>
      <w:b/>
      <w:bCs/>
      <w:smallCaps/>
      <w:color w:val="595959" w:themeColor="text1" w:themeTint="A6"/>
    </w:rPr>
  </w:style>
  <w:style w:type="paragraph" w:styleId="Naslov">
    <w:name w:val="Title"/>
    <w:basedOn w:val="Normal"/>
    <w:next w:val="Normal"/>
    <w:link w:val="NaslovChar"/>
    <w:uiPriority w:val="10"/>
    <w:qFormat/>
    <w:rsid w:val="00656E7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aslovChar">
    <w:name w:val="Naslov Char"/>
    <w:basedOn w:val="Zadanifontodlomka"/>
    <w:link w:val="Naslov"/>
    <w:uiPriority w:val="10"/>
    <w:rsid w:val="00656E73"/>
    <w:rPr>
      <w:rFonts w:asciiTheme="majorHAnsi" w:eastAsiaTheme="majorEastAsia" w:hAnsiTheme="majorHAnsi" w:cstheme="majorBidi"/>
      <w:caps/>
      <w:color w:val="404040" w:themeColor="text1" w:themeTint="BF"/>
      <w:spacing w:val="-10"/>
      <w:sz w:val="72"/>
      <w:szCs w:val="72"/>
    </w:rPr>
  </w:style>
  <w:style w:type="paragraph" w:styleId="Podnaslov">
    <w:name w:val="Subtitle"/>
    <w:basedOn w:val="Normal"/>
    <w:next w:val="Normal"/>
    <w:link w:val="PodnaslovChar"/>
    <w:uiPriority w:val="11"/>
    <w:qFormat/>
    <w:rsid w:val="00656E7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naslovChar">
    <w:name w:val="Podnaslov Char"/>
    <w:basedOn w:val="Zadanifontodlomka"/>
    <w:link w:val="Podnaslov"/>
    <w:uiPriority w:val="11"/>
    <w:rsid w:val="00656E73"/>
    <w:rPr>
      <w:rFonts w:asciiTheme="majorHAnsi" w:eastAsiaTheme="majorEastAsia" w:hAnsiTheme="majorHAnsi" w:cstheme="majorBidi"/>
      <w:smallCaps/>
      <w:color w:val="595959" w:themeColor="text1" w:themeTint="A6"/>
      <w:sz w:val="28"/>
      <w:szCs w:val="28"/>
    </w:rPr>
  </w:style>
  <w:style w:type="character" w:styleId="Naglaeno">
    <w:name w:val="Strong"/>
    <w:basedOn w:val="Zadanifontodlomka"/>
    <w:uiPriority w:val="22"/>
    <w:qFormat/>
    <w:rsid w:val="00656E73"/>
    <w:rPr>
      <w:b/>
      <w:bCs/>
    </w:rPr>
  </w:style>
  <w:style w:type="character" w:styleId="Istaknuto">
    <w:name w:val="Emphasis"/>
    <w:basedOn w:val="Zadanifontodlomka"/>
    <w:uiPriority w:val="20"/>
    <w:qFormat/>
    <w:rsid w:val="00656E73"/>
    <w:rPr>
      <w:i/>
      <w:iCs/>
    </w:rPr>
  </w:style>
  <w:style w:type="paragraph" w:styleId="Bezproreda">
    <w:name w:val="No Spacing"/>
    <w:uiPriority w:val="1"/>
    <w:qFormat/>
    <w:rsid w:val="00656E73"/>
    <w:pPr>
      <w:spacing w:after="0" w:line="240" w:lineRule="auto"/>
    </w:pPr>
  </w:style>
  <w:style w:type="paragraph" w:styleId="Citat">
    <w:name w:val="Quote"/>
    <w:basedOn w:val="Normal"/>
    <w:next w:val="Normal"/>
    <w:link w:val="CitatChar"/>
    <w:uiPriority w:val="29"/>
    <w:qFormat/>
    <w:rsid w:val="00656E73"/>
    <w:pPr>
      <w:spacing w:before="160" w:line="240" w:lineRule="auto"/>
      <w:ind w:left="720" w:right="720"/>
    </w:pPr>
    <w:rPr>
      <w:rFonts w:asciiTheme="majorHAnsi" w:eastAsiaTheme="majorEastAsia" w:hAnsiTheme="majorHAnsi" w:cstheme="majorBidi"/>
      <w:sz w:val="25"/>
      <w:szCs w:val="25"/>
    </w:rPr>
  </w:style>
  <w:style w:type="character" w:customStyle="1" w:styleId="CitatChar">
    <w:name w:val="Citat Char"/>
    <w:basedOn w:val="Zadanifontodlomka"/>
    <w:link w:val="Citat"/>
    <w:uiPriority w:val="29"/>
    <w:rsid w:val="00656E73"/>
    <w:rPr>
      <w:rFonts w:asciiTheme="majorHAnsi" w:eastAsiaTheme="majorEastAsia" w:hAnsiTheme="majorHAnsi" w:cstheme="majorBidi"/>
      <w:sz w:val="25"/>
      <w:szCs w:val="25"/>
    </w:rPr>
  </w:style>
  <w:style w:type="paragraph" w:styleId="Naglaencitat">
    <w:name w:val="Intense Quote"/>
    <w:basedOn w:val="Normal"/>
    <w:next w:val="Normal"/>
    <w:link w:val="NaglaencitatChar"/>
    <w:uiPriority w:val="30"/>
    <w:qFormat/>
    <w:rsid w:val="00656E73"/>
    <w:pPr>
      <w:spacing w:before="280" w:after="280" w:line="240" w:lineRule="auto"/>
      <w:ind w:left="1080" w:right="1080"/>
      <w:jc w:val="center"/>
    </w:pPr>
    <w:rPr>
      <w:color w:val="404040" w:themeColor="text1" w:themeTint="BF"/>
      <w:sz w:val="32"/>
      <w:szCs w:val="32"/>
    </w:rPr>
  </w:style>
  <w:style w:type="character" w:customStyle="1" w:styleId="NaglaencitatChar">
    <w:name w:val="Naglašen citat Char"/>
    <w:basedOn w:val="Zadanifontodlomka"/>
    <w:link w:val="Naglaencitat"/>
    <w:uiPriority w:val="30"/>
    <w:rsid w:val="00656E73"/>
    <w:rPr>
      <w:color w:val="404040" w:themeColor="text1" w:themeTint="BF"/>
      <w:sz w:val="32"/>
      <w:szCs w:val="32"/>
    </w:rPr>
  </w:style>
  <w:style w:type="character" w:styleId="Neupadljivoisticanje">
    <w:name w:val="Subtle Emphasis"/>
    <w:basedOn w:val="Zadanifontodlomka"/>
    <w:uiPriority w:val="19"/>
    <w:qFormat/>
    <w:rsid w:val="00656E73"/>
    <w:rPr>
      <w:i/>
      <w:iCs/>
      <w:color w:val="595959" w:themeColor="text1" w:themeTint="A6"/>
    </w:rPr>
  </w:style>
  <w:style w:type="character" w:styleId="Jakoisticanje">
    <w:name w:val="Intense Emphasis"/>
    <w:basedOn w:val="Zadanifontodlomka"/>
    <w:uiPriority w:val="21"/>
    <w:qFormat/>
    <w:rsid w:val="00656E73"/>
    <w:rPr>
      <w:b/>
      <w:bCs/>
      <w:i/>
      <w:iCs/>
    </w:rPr>
  </w:style>
  <w:style w:type="character" w:styleId="Neupadljivareferenca">
    <w:name w:val="Subtle Reference"/>
    <w:basedOn w:val="Zadanifontodlomka"/>
    <w:uiPriority w:val="31"/>
    <w:qFormat/>
    <w:rsid w:val="00656E73"/>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656E73"/>
    <w:rPr>
      <w:b/>
      <w:bCs/>
      <w:caps w:val="0"/>
      <w:smallCaps/>
      <w:color w:val="auto"/>
      <w:spacing w:val="3"/>
      <w:u w:val="single"/>
    </w:rPr>
  </w:style>
  <w:style w:type="character" w:styleId="Naslovknjige">
    <w:name w:val="Book Title"/>
    <w:basedOn w:val="Zadanifontodlomka"/>
    <w:uiPriority w:val="33"/>
    <w:qFormat/>
    <w:rsid w:val="00656E73"/>
    <w:rPr>
      <w:b/>
      <w:bCs/>
      <w:smallCaps/>
      <w:spacing w:val="7"/>
    </w:rPr>
  </w:style>
  <w:style w:type="paragraph" w:styleId="TOCNaslov">
    <w:name w:val="TOC Heading"/>
    <w:basedOn w:val="Naslov1"/>
    <w:next w:val="Normal"/>
    <w:uiPriority w:val="39"/>
    <w:semiHidden/>
    <w:unhideWhenUsed/>
    <w:qFormat/>
    <w:rsid w:val="00656E73"/>
    <w:pPr>
      <w:outlineLvl w:val="9"/>
    </w:pPr>
  </w:style>
  <w:style w:type="character" w:styleId="Hiperveza">
    <w:name w:val="Hyperlink"/>
    <w:basedOn w:val="Zadanifontodlomka"/>
    <w:uiPriority w:val="99"/>
    <w:unhideWhenUsed/>
    <w:rsid w:val="00BF3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8835">
      <w:bodyDiv w:val="1"/>
      <w:marLeft w:val="0"/>
      <w:marRight w:val="0"/>
      <w:marTop w:val="0"/>
      <w:marBottom w:val="0"/>
      <w:divBdr>
        <w:top w:val="none" w:sz="0" w:space="0" w:color="auto"/>
        <w:left w:val="none" w:sz="0" w:space="0" w:color="auto"/>
        <w:bottom w:val="none" w:sz="0" w:space="0" w:color="auto"/>
        <w:right w:val="none" w:sz="0" w:space="0" w:color="auto"/>
      </w:divBdr>
    </w:div>
    <w:div w:id="1650209316">
      <w:bodyDiv w:val="1"/>
      <w:marLeft w:val="0"/>
      <w:marRight w:val="0"/>
      <w:marTop w:val="0"/>
      <w:marBottom w:val="0"/>
      <w:divBdr>
        <w:top w:val="none" w:sz="0" w:space="0" w:color="auto"/>
        <w:left w:val="none" w:sz="0" w:space="0" w:color="auto"/>
        <w:bottom w:val="none" w:sz="0" w:space="0" w:color="auto"/>
        <w:right w:val="none" w:sz="0" w:space="0" w:color="auto"/>
      </w:divBdr>
    </w:div>
    <w:div w:id="18518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Users/tina/Desktop/_/BMTI/_PAKOSTANE%202025/MEMORANDUM/memo%202025/footer%20memo.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Users/tina/Desktop/_/BMTI/_PAKOSTANE%202025/MEMORANDUM/memo%202025/header%20mem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940B-3AEC-4636-ABBE-32A0BA23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1137</Words>
  <Characters>6487</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Ivona</cp:lastModifiedBy>
  <cp:revision>5</cp:revision>
  <cp:lastPrinted>2025-03-26T13:38:00Z</cp:lastPrinted>
  <dcterms:created xsi:type="dcterms:W3CDTF">2025-04-13T09:21:00Z</dcterms:created>
  <dcterms:modified xsi:type="dcterms:W3CDTF">2025-04-15T06:00:00Z</dcterms:modified>
</cp:coreProperties>
</file>